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21" w:rsidRDefault="007B2321" w:rsidP="007B2321">
      <w:pPr>
        <w:pStyle w:val="monotit"/>
        <w:shd w:val="clear" w:color="auto" w:fill="FFFFFF"/>
        <w:spacing w:before="225" w:beforeAutospacing="0" w:after="225" w:afterAutospacing="0" w:line="315" w:lineRule="atLeast"/>
        <w:jc w:val="both"/>
        <w:textAlignment w:val="baseline"/>
        <w:rPr>
          <w:rFonts w:ascii="Georgia" w:hAnsi="Georgia"/>
          <w:color w:val="333333"/>
          <w:sz w:val="36"/>
          <w:szCs w:val="36"/>
        </w:rPr>
      </w:pPr>
      <w:r>
        <w:rPr>
          <w:rFonts w:ascii="Georgia" w:hAnsi="Georgia"/>
          <w:color w:val="333333"/>
          <w:sz w:val="36"/>
          <w:szCs w:val="36"/>
        </w:rPr>
        <w:t>Macbeth</w:t>
      </w:r>
    </w:p>
    <w:p w:rsidR="007B2321" w:rsidRDefault="007B2321" w:rsidP="007B23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Esta tragedia en cinco actos de </w:t>
      </w:r>
      <w:hyperlink r:id="rId4" w:history="1">
        <w:r>
          <w:rPr>
            <w:rStyle w:val="Hipervnculo"/>
            <w:rFonts w:ascii="inherit" w:hAnsi="inherit"/>
            <w:color w:val="258CB0"/>
            <w:sz w:val="23"/>
            <w:szCs w:val="23"/>
            <w:bdr w:val="none" w:sz="0" w:space="0" w:color="auto" w:frame="1"/>
          </w:rPr>
          <w:t>William Shakespeare</w:t>
        </w:r>
      </w:hyperlink>
      <w:r>
        <w:rPr>
          <w:rFonts w:ascii="Verdana" w:hAnsi="Verdana"/>
          <w:color w:val="333333"/>
          <w:sz w:val="23"/>
          <w:szCs w:val="23"/>
        </w:rPr>
        <w:t> fue escrita probablemente entre 1605 y 1606, estrenada en 1606 e impresa en la edición infolio de 1623. El texto es poco satisfactorio por los indicios de retoques que parece presentar; probablemente hay cortes e interpolaciones. La fuente de la obra es la </w:t>
      </w:r>
      <w:r>
        <w:rPr>
          <w:rStyle w:val="nfasis"/>
          <w:rFonts w:ascii="inherit" w:hAnsi="inherit"/>
          <w:color w:val="333333"/>
          <w:sz w:val="23"/>
          <w:szCs w:val="23"/>
          <w:bdr w:val="none" w:sz="0" w:space="0" w:color="auto" w:frame="1"/>
        </w:rPr>
        <w:t>Crónica</w:t>
      </w:r>
      <w:r>
        <w:rPr>
          <w:rFonts w:ascii="Verdana" w:hAnsi="Verdana"/>
          <w:color w:val="333333"/>
          <w:sz w:val="23"/>
          <w:szCs w:val="23"/>
        </w:rPr>
        <w:t xml:space="preserve"> de </w:t>
      </w:r>
      <w:proofErr w:type="spellStart"/>
      <w:r>
        <w:rPr>
          <w:rFonts w:ascii="Verdana" w:hAnsi="Verdana"/>
          <w:color w:val="333333"/>
          <w:sz w:val="23"/>
          <w:szCs w:val="23"/>
        </w:rPr>
        <w:t>Holinshed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, que para los sucesos de Escocia se basa en la versión inglesa que hizo John </w:t>
      </w:r>
      <w:proofErr w:type="spellStart"/>
      <w:r>
        <w:rPr>
          <w:rFonts w:ascii="Verdana" w:hAnsi="Verdana"/>
          <w:color w:val="333333"/>
          <w:sz w:val="23"/>
          <w:szCs w:val="23"/>
        </w:rPr>
        <w:t>Bellenden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de las </w:t>
      </w:r>
      <w:proofErr w:type="spellStart"/>
      <w:r>
        <w:rPr>
          <w:rStyle w:val="nfasis"/>
          <w:rFonts w:ascii="inherit" w:hAnsi="inherit"/>
          <w:color w:val="333333"/>
          <w:sz w:val="23"/>
          <w:szCs w:val="23"/>
          <w:bdr w:val="none" w:sz="0" w:space="0" w:color="auto" w:frame="1"/>
        </w:rPr>
        <w:t>Scotorum</w:t>
      </w:r>
      <w:proofErr w:type="spellEnd"/>
      <w:r>
        <w:rPr>
          <w:rStyle w:val="nfasis"/>
          <w:rFonts w:ascii="inherit" w:hAnsi="inherit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nfasis"/>
          <w:rFonts w:ascii="inherit" w:hAnsi="inherit"/>
          <w:color w:val="333333"/>
          <w:sz w:val="23"/>
          <w:szCs w:val="23"/>
          <w:bdr w:val="none" w:sz="0" w:space="0" w:color="auto" w:frame="1"/>
        </w:rPr>
        <w:t>Historiae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 (1527) de Héctor </w:t>
      </w:r>
      <w:proofErr w:type="spellStart"/>
      <w:r>
        <w:rPr>
          <w:rFonts w:ascii="Verdana" w:hAnsi="Verdana"/>
          <w:color w:val="333333"/>
          <w:sz w:val="23"/>
          <w:szCs w:val="23"/>
        </w:rPr>
        <w:t>Bocce</w:t>
      </w:r>
      <w:proofErr w:type="spellEnd"/>
      <w:r>
        <w:rPr>
          <w:rFonts w:ascii="Verdana" w:hAnsi="Verdana"/>
          <w:color w:val="333333"/>
          <w:sz w:val="23"/>
          <w:szCs w:val="23"/>
        </w:rPr>
        <w:t>.</w:t>
      </w:r>
    </w:p>
    <w:p w:rsidR="007B2321" w:rsidRDefault="007B2321" w:rsidP="007B23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Macbeth y </w:t>
      </w:r>
      <w:proofErr w:type="spellStart"/>
      <w:r>
        <w:rPr>
          <w:rFonts w:ascii="Verdana" w:hAnsi="Verdana"/>
          <w:color w:val="333333"/>
          <w:sz w:val="23"/>
          <w:szCs w:val="23"/>
        </w:rPr>
        <w:t>Banquo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son generales de Duncan, rey de Escocia. Volviendo de una victoriosa campaña contra los rebeldes, Macbeth y </w:t>
      </w:r>
      <w:proofErr w:type="spellStart"/>
      <w:r>
        <w:rPr>
          <w:rFonts w:ascii="Verdana" w:hAnsi="Verdana"/>
          <w:color w:val="333333"/>
          <w:sz w:val="23"/>
          <w:szCs w:val="23"/>
        </w:rPr>
        <w:t>Banquo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se encuentran en una llanura con tres brujas que profetizan que Macbeth será primero barón de </w:t>
      </w:r>
      <w:proofErr w:type="spellStart"/>
      <w:r>
        <w:rPr>
          <w:rFonts w:ascii="Verdana" w:hAnsi="Verdana"/>
          <w:color w:val="333333"/>
          <w:sz w:val="23"/>
          <w:szCs w:val="23"/>
        </w:rPr>
        <w:t>Cawdor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(«</w:t>
      </w:r>
      <w:proofErr w:type="spellStart"/>
      <w:r>
        <w:rPr>
          <w:rFonts w:ascii="Verdana" w:hAnsi="Verdana"/>
          <w:color w:val="333333"/>
          <w:sz w:val="23"/>
          <w:szCs w:val="23"/>
        </w:rPr>
        <w:t>thane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», título nobiliario escocés semejante a barón) y posteriormente rey de Escocia, y que </w:t>
      </w:r>
      <w:proofErr w:type="spellStart"/>
      <w:r>
        <w:rPr>
          <w:rFonts w:ascii="Verdana" w:hAnsi="Verdana"/>
          <w:color w:val="333333"/>
          <w:sz w:val="23"/>
          <w:szCs w:val="23"/>
        </w:rPr>
        <w:t>Banquo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engendrará reyes, aunque él no esté destinado a serlo. Inmediatamente después llega la noticia de que Macbeth, por el valor mostrado en la batalla, ha sido nombrado barón de </w:t>
      </w:r>
      <w:proofErr w:type="spellStart"/>
      <w:r>
        <w:rPr>
          <w:rFonts w:ascii="Verdana" w:hAnsi="Verdana"/>
          <w:color w:val="333333"/>
          <w:sz w:val="23"/>
          <w:szCs w:val="23"/>
        </w:rPr>
        <w:t>Cawdor</w:t>
      </w:r>
      <w:proofErr w:type="spellEnd"/>
      <w:r>
        <w:rPr>
          <w:rFonts w:ascii="Verdana" w:hAnsi="Verdana"/>
          <w:color w:val="333333"/>
          <w:sz w:val="23"/>
          <w:szCs w:val="23"/>
        </w:rPr>
        <w:t>.</w:t>
      </w:r>
    </w:p>
    <w:p w:rsidR="007B2321" w:rsidRDefault="007B2321" w:rsidP="007B2321">
      <w:pPr>
        <w:pStyle w:val="piefotos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5334000" cy="4162425"/>
            <wp:effectExtent l="19050" t="0" r="0" b="0"/>
            <wp:docPr id="1" name="Imagen 1" descr="https://www.biografiasyvidas.com/monografia/shakespeare/fotos/macbeth_well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ografiasyvidas.com/monografia/shakespeare/fotos/macbeth_welles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8"/>
          <w:szCs w:val="18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</w:rPr>
        <w:t>Orson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Welles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en su impresionante versión de </w:t>
      </w:r>
      <w:r>
        <w:rPr>
          <w:rStyle w:val="nfasis"/>
          <w:rFonts w:ascii="inherit" w:hAnsi="inherit"/>
          <w:color w:val="333333"/>
          <w:sz w:val="18"/>
          <w:szCs w:val="18"/>
          <w:bdr w:val="none" w:sz="0" w:space="0" w:color="auto" w:frame="1"/>
        </w:rPr>
        <w:t>Macbeth</w:t>
      </w:r>
      <w:r>
        <w:rPr>
          <w:rFonts w:ascii="Verdana" w:hAnsi="Verdana"/>
          <w:color w:val="333333"/>
          <w:sz w:val="18"/>
          <w:szCs w:val="18"/>
        </w:rPr>
        <w:t> (1948)</w:t>
      </w:r>
    </w:p>
    <w:p w:rsidR="007B2321" w:rsidRDefault="007B2321" w:rsidP="007B23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Tentado por el cumplimiento parcial de la profecía y por lady Macbeth (que excita en su marido la ambición, secando «la leche de la humana </w:t>
      </w:r>
      <w:r>
        <w:rPr>
          <w:rFonts w:ascii="Verdana" w:hAnsi="Verdana"/>
          <w:color w:val="333333"/>
          <w:sz w:val="23"/>
          <w:szCs w:val="23"/>
        </w:rPr>
        <w:lastRenderedPageBreak/>
        <w:t xml:space="preserve">benevolencia»), Macbeth asesina mientras duerme a Duncan, que se había hospedado en su castillo, pero en seguida es presa del remordimiento. Los hijos del rey Duncan, Malcolm y </w:t>
      </w:r>
      <w:proofErr w:type="spellStart"/>
      <w:r>
        <w:rPr>
          <w:rFonts w:ascii="Verdana" w:hAnsi="Verdana"/>
          <w:color w:val="333333"/>
          <w:sz w:val="23"/>
          <w:szCs w:val="23"/>
        </w:rPr>
        <w:t>Donalbain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, huyen, y Macbeth se apodera de la corona. Pero todavía queda un obstáculo en el camino de Macbeth: las brujas habían profetizado que el trono iría a parar a la familia de </w:t>
      </w:r>
      <w:proofErr w:type="spellStart"/>
      <w:r>
        <w:rPr>
          <w:rFonts w:ascii="Verdana" w:hAnsi="Verdana"/>
          <w:color w:val="333333"/>
          <w:sz w:val="23"/>
          <w:szCs w:val="23"/>
        </w:rPr>
        <w:t>Banquo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, por lo cual Macbeth decide hacer desaparecer a </w:t>
      </w:r>
      <w:proofErr w:type="spellStart"/>
      <w:r>
        <w:rPr>
          <w:rFonts w:ascii="Verdana" w:hAnsi="Verdana"/>
          <w:color w:val="333333"/>
          <w:sz w:val="23"/>
          <w:szCs w:val="23"/>
        </w:rPr>
        <w:t>Banquo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y a su hijo </w:t>
      </w:r>
      <w:proofErr w:type="spellStart"/>
      <w:r>
        <w:rPr>
          <w:rFonts w:ascii="Verdana" w:hAnsi="Verdana"/>
          <w:color w:val="333333"/>
          <w:sz w:val="23"/>
          <w:szCs w:val="23"/>
        </w:rPr>
        <w:t>Fleance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. </w:t>
      </w:r>
      <w:proofErr w:type="spellStart"/>
      <w:r>
        <w:rPr>
          <w:rFonts w:ascii="Verdana" w:hAnsi="Verdana"/>
          <w:color w:val="333333"/>
          <w:sz w:val="23"/>
          <w:szCs w:val="23"/>
        </w:rPr>
        <w:t>Banquo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muere, pero </w:t>
      </w:r>
      <w:proofErr w:type="spellStart"/>
      <w:r>
        <w:rPr>
          <w:rFonts w:ascii="Verdana" w:hAnsi="Verdana"/>
          <w:color w:val="333333"/>
          <w:sz w:val="23"/>
          <w:szCs w:val="23"/>
        </w:rPr>
        <w:t>Fleance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logra escapar.</w:t>
      </w:r>
    </w:p>
    <w:p w:rsidR="007B2321" w:rsidRDefault="007B2321" w:rsidP="007B23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Perseguido por el espectro de </w:t>
      </w:r>
      <w:proofErr w:type="spellStart"/>
      <w:r>
        <w:rPr>
          <w:rFonts w:ascii="Verdana" w:hAnsi="Verdana"/>
          <w:color w:val="333333"/>
          <w:sz w:val="23"/>
          <w:szCs w:val="23"/>
        </w:rPr>
        <w:t>Banquo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, que se le aparece durante un banquete, Macbeth consulta a las brujas, que le dicen que se guarde de </w:t>
      </w:r>
      <w:proofErr w:type="spellStart"/>
      <w:r>
        <w:rPr>
          <w:rFonts w:ascii="Verdana" w:hAnsi="Verdana"/>
          <w:color w:val="333333"/>
          <w:sz w:val="23"/>
          <w:szCs w:val="23"/>
        </w:rPr>
        <w:t>Macduff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, barón de Fife; que solamente alguien no nacido de mujer podría vencer a Macbeth; y que sólo será vencido cuando el bosque de </w:t>
      </w:r>
      <w:proofErr w:type="spellStart"/>
      <w:r>
        <w:rPr>
          <w:rFonts w:ascii="Verdana" w:hAnsi="Verdana"/>
          <w:color w:val="333333"/>
          <w:sz w:val="23"/>
          <w:szCs w:val="23"/>
        </w:rPr>
        <w:t>Birnam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se mueva y lo ataque en </w:t>
      </w:r>
      <w:proofErr w:type="spellStart"/>
      <w:r>
        <w:rPr>
          <w:rFonts w:ascii="Verdana" w:hAnsi="Verdana"/>
          <w:color w:val="333333"/>
          <w:sz w:val="23"/>
          <w:szCs w:val="23"/>
        </w:rPr>
        <w:t>Dusinane</w:t>
      </w:r>
      <w:proofErr w:type="spellEnd"/>
      <w:r>
        <w:rPr>
          <w:rFonts w:ascii="Verdana" w:hAnsi="Verdana"/>
          <w:color w:val="333333"/>
          <w:sz w:val="23"/>
          <w:szCs w:val="23"/>
        </w:rPr>
        <w:t>. Por estos dos últimos anuncios, que parecen de imposible cumplimiento, Macbeth recupera la confianza.</w:t>
      </w:r>
    </w:p>
    <w:p w:rsidR="007B2321" w:rsidRDefault="007B2321" w:rsidP="007B23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Entretanto, el primogénito y legítimo heredero del rey asesinado, Malcolm, ha empezado a reclutar un ejército en Inglaterra para recuperar el trono. Sabiendo que </w:t>
      </w:r>
      <w:proofErr w:type="spellStart"/>
      <w:r>
        <w:rPr>
          <w:rFonts w:ascii="Verdana" w:hAnsi="Verdana"/>
          <w:color w:val="333333"/>
          <w:sz w:val="23"/>
          <w:szCs w:val="23"/>
        </w:rPr>
        <w:t>Macduff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se ha unido al príncipe legítimo, Macbeth hace asesinar a lady </w:t>
      </w:r>
      <w:proofErr w:type="spellStart"/>
      <w:r>
        <w:rPr>
          <w:rFonts w:ascii="Verdana" w:hAnsi="Verdana"/>
          <w:color w:val="333333"/>
          <w:sz w:val="23"/>
          <w:szCs w:val="23"/>
        </w:rPr>
        <w:t>Macduff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y a sus hijos. Lady Macbeth, a quien le había caído de la mano el puñal al intentar (antes que su marido) asesinar a Duncan y ver en él por un momento a su propio padre, pierde la razón e intenta en vano hacer desaparecer de sus manos la visión de la sangre; finalmente muere.</w:t>
      </w:r>
    </w:p>
    <w:p w:rsidR="007B2321" w:rsidRDefault="007B2321" w:rsidP="007B23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El ejército de </w:t>
      </w:r>
      <w:proofErr w:type="spellStart"/>
      <w:r>
        <w:rPr>
          <w:rFonts w:ascii="Verdana" w:hAnsi="Verdana"/>
          <w:color w:val="333333"/>
          <w:sz w:val="23"/>
          <w:szCs w:val="23"/>
        </w:rPr>
        <w:t>Macduff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y de Malcolm ataca el castillo de Macbeth: pasando por el bosque de </w:t>
      </w:r>
      <w:proofErr w:type="spellStart"/>
      <w:r>
        <w:rPr>
          <w:rFonts w:ascii="Verdana" w:hAnsi="Verdana"/>
          <w:color w:val="333333"/>
          <w:sz w:val="23"/>
          <w:szCs w:val="23"/>
        </w:rPr>
        <w:t>Birnam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, cada uno de los soldados corta una rama, y detrás de esta cortina de follaje avanzan contra </w:t>
      </w:r>
      <w:proofErr w:type="spellStart"/>
      <w:r>
        <w:rPr>
          <w:rFonts w:ascii="Verdana" w:hAnsi="Verdana"/>
          <w:color w:val="333333"/>
          <w:sz w:val="23"/>
          <w:szCs w:val="23"/>
        </w:rPr>
        <w:t>Dusinane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. En el ataque final </w:t>
      </w:r>
      <w:proofErr w:type="spellStart"/>
      <w:r>
        <w:rPr>
          <w:rFonts w:ascii="Verdana" w:hAnsi="Verdana"/>
          <w:color w:val="333333"/>
          <w:sz w:val="23"/>
          <w:szCs w:val="23"/>
        </w:rPr>
        <w:t>Macduff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(que no había nacido de mujer sino de un cadáver, pues fue sacado del vientre materno cuando su madre ya había fallecido) da muerte a Macbeth. Se cumplen así los augurios que parecían de imposible cumplimiento, y Malcolm sube al trono.</w:t>
      </w:r>
    </w:p>
    <w:p w:rsidR="007B2321" w:rsidRDefault="007B2321" w:rsidP="007B23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El drama es en parte un acto de homenaje al rey </w:t>
      </w:r>
      <w:hyperlink r:id="rId6" w:history="1">
        <w:r>
          <w:rPr>
            <w:rStyle w:val="Hipervnculo"/>
            <w:rFonts w:ascii="inherit" w:hAnsi="inherit"/>
            <w:color w:val="258CB0"/>
            <w:sz w:val="23"/>
            <w:szCs w:val="23"/>
            <w:bdr w:val="none" w:sz="0" w:space="0" w:color="auto" w:frame="1"/>
          </w:rPr>
          <w:t>Jacobo I</w:t>
        </w:r>
      </w:hyperlink>
      <w:r>
        <w:rPr>
          <w:rFonts w:ascii="Verdana" w:hAnsi="Verdana"/>
          <w:color w:val="333333"/>
          <w:sz w:val="23"/>
          <w:szCs w:val="23"/>
        </w:rPr>
        <w:t> (por la enumeración de los futuros reyes escoceses en el acto IV, escena 1, y por otros detalles). De las tragedias de Shakespeare, </w:t>
      </w:r>
      <w:r>
        <w:rPr>
          <w:rStyle w:val="nfasis"/>
          <w:rFonts w:ascii="inherit" w:hAnsi="inherit"/>
          <w:color w:val="333333"/>
          <w:sz w:val="23"/>
          <w:szCs w:val="23"/>
          <w:bdr w:val="none" w:sz="0" w:space="0" w:color="auto" w:frame="1"/>
        </w:rPr>
        <w:t>Macbeth</w:t>
      </w:r>
      <w:r>
        <w:rPr>
          <w:rFonts w:ascii="Verdana" w:hAnsi="Verdana"/>
          <w:color w:val="333333"/>
          <w:sz w:val="23"/>
          <w:szCs w:val="23"/>
        </w:rPr>
        <w:t> es, sin duda, la más vigorosa. Como dijo muy bien </w:t>
      </w:r>
      <w:proofErr w:type="spellStart"/>
      <w:r>
        <w:rPr>
          <w:rFonts w:ascii="Verdana" w:hAnsi="Verdana"/>
          <w:color w:val="333333"/>
          <w:sz w:val="23"/>
          <w:szCs w:val="23"/>
        </w:rPr>
        <w:fldChar w:fldCharType="begin"/>
      </w:r>
      <w:r>
        <w:rPr>
          <w:rFonts w:ascii="Verdana" w:hAnsi="Verdana"/>
          <w:color w:val="333333"/>
          <w:sz w:val="23"/>
          <w:szCs w:val="23"/>
        </w:rPr>
        <w:instrText xml:space="preserve"> HYPERLINK "https://www.biografiasyvidas.com/biografia/s/schlegel_august.htm" </w:instrText>
      </w:r>
      <w:r>
        <w:rPr>
          <w:rFonts w:ascii="Verdana" w:hAnsi="Verdana"/>
          <w:color w:val="333333"/>
          <w:sz w:val="23"/>
          <w:szCs w:val="23"/>
        </w:rPr>
        <w:fldChar w:fldCharType="separate"/>
      </w:r>
      <w:r>
        <w:rPr>
          <w:rStyle w:val="Hipervnculo"/>
          <w:rFonts w:ascii="inherit" w:hAnsi="inherit"/>
          <w:color w:val="258CB0"/>
          <w:sz w:val="23"/>
          <w:szCs w:val="23"/>
          <w:bdr w:val="none" w:sz="0" w:space="0" w:color="auto" w:frame="1"/>
        </w:rPr>
        <w:t>August</w:t>
      </w:r>
      <w:proofErr w:type="spellEnd"/>
      <w:r>
        <w:rPr>
          <w:rStyle w:val="Hipervnculo"/>
          <w:rFonts w:ascii="inherit" w:hAnsi="inherit"/>
          <w:color w:val="258CB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Hipervnculo"/>
          <w:rFonts w:ascii="inherit" w:hAnsi="inherit"/>
          <w:color w:val="258CB0"/>
          <w:sz w:val="23"/>
          <w:szCs w:val="23"/>
          <w:bdr w:val="none" w:sz="0" w:space="0" w:color="auto" w:frame="1"/>
        </w:rPr>
        <w:t>Wilhelm</w:t>
      </w:r>
      <w:proofErr w:type="spellEnd"/>
      <w:r>
        <w:rPr>
          <w:rStyle w:val="Hipervnculo"/>
          <w:rFonts w:ascii="inherit" w:hAnsi="inherit"/>
          <w:color w:val="258CB0"/>
          <w:sz w:val="23"/>
          <w:szCs w:val="23"/>
          <w:bdr w:val="none" w:sz="0" w:space="0" w:color="auto" w:frame="1"/>
        </w:rPr>
        <w:t xml:space="preserve"> von </w:t>
      </w:r>
      <w:proofErr w:type="spellStart"/>
      <w:r>
        <w:rPr>
          <w:rStyle w:val="Hipervnculo"/>
          <w:rFonts w:ascii="inherit" w:hAnsi="inherit"/>
          <w:color w:val="258CB0"/>
          <w:sz w:val="23"/>
          <w:szCs w:val="23"/>
          <w:bdr w:val="none" w:sz="0" w:space="0" w:color="auto" w:frame="1"/>
        </w:rPr>
        <w:t>Schlegel</w:t>
      </w:r>
      <w:proofErr w:type="spellEnd"/>
      <w:r>
        <w:rPr>
          <w:rFonts w:ascii="Verdana" w:hAnsi="Verdana"/>
          <w:color w:val="333333"/>
          <w:sz w:val="23"/>
          <w:szCs w:val="23"/>
        </w:rPr>
        <w:fldChar w:fldCharType="end"/>
      </w:r>
      <w:r>
        <w:rPr>
          <w:rFonts w:ascii="Verdana" w:hAnsi="Verdana"/>
          <w:color w:val="333333"/>
          <w:sz w:val="23"/>
          <w:szCs w:val="23"/>
        </w:rPr>
        <w:t>, después de la </w:t>
      </w:r>
      <w:proofErr w:type="spellStart"/>
      <w:r>
        <w:rPr>
          <w:rStyle w:val="nfasis"/>
          <w:rFonts w:ascii="inherit" w:hAnsi="inherit"/>
          <w:color w:val="333333"/>
          <w:sz w:val="23"/>
          <w:szCs w:val="23"/>
          <w:bdr w:val="none" w:sz="0" w:space="0" w:color="auto" w:frame="1"/>
        </w:rPr>
        <w:t>Orestíada</w:t>
      </w:r>
      <w:proofErr w:type="spellEnd"/>
      <w:r>
        <w:rPr>
          <w:rFonts w:ascii="Verdana" w:hAnsi="Verdana"/>
          <w:color w:val="333333"/>
          <w:sz w:val="23"/>
          <w:szCs w:val="23"/>
        </w:rPr>
        <w:t> de </w:t>
      </w:r>
      <w:hyperlink r:id="rId7" w:history="1">
        <w:r>
          <w:rPr>
            <w:rStyle w:val="Hipervnculo"/>
            <w:rFonts w:ascii="inherit" w:hAnsi="inherit"/>
            <w:color w:val="258CB0"/>
            <w:sz w:val="23"/>
            <w:szCs w:val="23"/>
            <w:bdr w:val="none" w:sz="0" w:space="0" w:color="auto" w:frame="1"/>
          </w:rPr>
          <w:t>Esquilo</w:t>
        </w:r>
      </w:hyperlink>
      <w:r>
        <w:rPr>
          <w:rFonts w:ascii="Verdana" w:hAnsi="Verdana"/>
          <w:color w:val="333333"/>
          <w:sz w:val="23"/>
          <w:szCs w:val="23"/>
        </w:rPr>
        <w:t>, "la poesía trágica no había producido nada más grandioso ni más terrible".</w:t>
      </w:r>
    </w:p>
    <w:p w:rsidR="007B2321" w:rsidRDefault="007B2321" w:rsidP="007B2321">
      <w:pPr>
        <w:pStyle w:val="NormalWeb"/>
        <w:shd w:val="clear" w:color="auto" w:fill="FFFFFF"/>
        <w:spacing w:before="225" w:beforeAutospacing="0" w:after="225" w:afterAutospacing="0" w:line="315" w:lineRule="atLeast"/>
        <w:jc w:val="both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Una atmósfera iracunda gobierna el drama desde los primeros versos hasta el cumplimiento de la profecía. Los vaticinios de las brujas constituyen un sortilegio infernal que revela a Macbeth su no confesada ambición y aspiraciones, y cierran sobre quien había parecido un fiel y </w:t>
      </w:r>
      <w:r>
        <w:rPr>
          <w:rFonts w:ascii="Verdana" w:hAnsi="Verdana"/>
          <w:color w:val="333333"/>
          <w:sz w:val="23"/>
          <w:szCs w:val="23"/>
        </w:rPr>
        <w:lastRenderedPageBreak/>
        <w:t>valeroso guerrero una red inevitable. El protagonista sucumbe a la tentación, pero aun así se debate y conserva las huellas de su primitiva nobleza en medio de todos los excesos a que se ve arrastrado.</w:t>
      </w:r>
    </w:p>
    <w:p w:rsidR="007B2321" w:rsidRDefault="007B2321" w:rsidP="007B232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Sobre los personajes de </w:t>
      </w:r>
      <w:r>
        <w:rPr>
          <w:rStyle w:val="nfasis"/>
          <w:rFonts w:ascii="inherit" w:hAnsi="inherit"/>
          <w:color w:val="333333"/>
          <w:sz w:val="23"/>
          <w:szCs w:val="23"/>
          <w:bdr w:val="none" w:sz="0" w:space="0" w:color="auto" w:frame="1"/>
        </w:rPr>
        <w:t>Macbeth</w:t>
      </w:r>
      <w:r>
        <w:rPr>
          <w:rFonts w:ascii="Verdana" w:hAnsi="Verdana"/>
          <w:color w:val="333333"/>
          <w:sz w:val="23"/>
          <w:szCs w:val="23"/>
        </w:rPr>
        <w:t xml:space="preserve"> pesa el mismo clima de fatalidad que pesaba sobre la casa de los </w:t>
      </w:r>
      <w:proofErr w:type="spellStart"/>
      <w:r>
        <w:rPr>
          <w:rFonts w:ascii="Verdana" w:hAnsi="Verdana"/>
          <w:color w:val="333333"/>
          <w:sz w:val="23"/>
          <w:szCs w:val="23"/>
        </w:rPr>
        <w:t>Atridas</w:t>
      </w:r>
      <w:proofErr w:type="spellEnd"/>
      <w:r>
        <w:rPr>
          <w:rFonts w:ascii="Verdana" w:hAnsi="Verdana"/>
          <w:color w:val="333333"/>
          <w:sz w:val="23"/>
          <w:szCs w:val="23"/>
        </w:rPr>
        <w:t>; la acción se desenvuelve quizás en varios años, pero toda consideración de tiempo desaparece ante el espectáculo, cuyo ritmo está medido sobre el horror y la congoja. Un sentido de misterio e incluso de irracionalidad (¿era realmente necesario el delito de Macbeth?; ¿no es un salto en el vacío precipitado por una fatal sugestión?) emana de este drama; domina en él la noche, con las frecuentes invocaciones a las tinieblas, y la evocación de las torpes criaturas furtivas y rapaces de la oscuridad. El pavor y la duda avanzan entre episodios de violencia y sangre; al final, en unos versos célebres y frecuentemente citados (acto V, escena 5), el propio Macbeth acaba percibiendo la vida como «un cuento contado por un idiota, lleno de ruido y furia, que no significa nada».</w:t>
      </w:r>
    </w:p>
    <w:p w:rsidR="007B2321" w:rsidRDefault="007B2321" w:rsidP="007B2321">
      <w:pPr>
        <w:pStyle w:val="citar"/>
        <w:shd w:val="clear" w:color="auto" w:fill="DDDDDD"/>
        <w:spacing w:before="0" w:beforeAutospacing="0" w:after="0" w:afterAutospacing="0" w:line="240" w:lineRule="atLeast"/>
        <w:jc w:val="both"/>
        <w:textAlignment w:val="baseline"/>
        <w:rPr>
          <w:rFonts w:ascii="Verdana" w:hAnsi="Verdana"/>
          <w:color w:val="333333"/>
          <w:sz w:val="17"/>
          <w:szCs w:val="17"/>
        </w:rPr>
      </w:pPr>
      <w:r>
        <w:rPr>
          <w:rStyle w:val="Textoennegrita"/>
          <w:rFonts w:ascii="inherit" w:hAnsi="inherit"/>
          <w:color w:val="333333"/>
          <w:sz w:val="17"/>
          <w:szCs w:val="17"/>
          <w:bdr w:val="none" w:sz="0" w:space="0" w:color="auto" w:frame="1"/>
        </w:rPr>
        <w:t>Cómo citar este artículo:</w:t>
      </w:r>
      <w:r>
        <w:rPr>
          <w:rFonts w:ascii="Verdana" w:hAnsi="Verdana"/>
          <w:color w:val="333333"/>
          <w:sz w:val="17"/>
          <w:szCs w:val="17"/>
        </w:rPr>
        <w:br/>
        <w:t xml:space="preserve">Tomás Fernández y Elena </w:t>
      </w:r>
      <w:proofErr w:type="spellStart"/>
      <w:r>
        <w:rPr>
          <w:rFonts w:ascii="Verdana" w:hAnsi="Verdana"/>
          <w:color w:val="333333"/>
          <w:sz w:val="17"/>
          <w:szCs w:val="17"/>
        </w:rPr>
        <w:t>Tamaro</w:t>
      </w:r>
      <w:proofErr w:type="spellEnd"/>
      <w:r>
        <w:rPr>
          <w:rFonts w:ascii="Verdana" w:hAnsi="Verdana"/>
          <w:color w:val="333333"/>
          <w:sz w:val="17"/>
          <w:szCs w:val="17"/>
        </w:rPr>
        <w:t>. «</w:t>
      </w:r>
      <w:r>
        <w:rPr>
          <w:rStyle w:val="nfasis"/>
          <w:rFonts w:ascii="inherit" w:hAnsi="inherit"/>
          <w:color w:val="333333"/>
          <w:sz w:val="17"/>
          <w:szCs w:val="17"/>
          <w:bdr w:val="none" w:sz="0" w:space="0" w:color="auto" w:frame="1"/>
        </w:rPr>
        <w:t>Resumen de Macbeth, de William Shakespeare</w:t>
      </w:r>
      <w:r>
        <w:rPr>
          <w:rFonts w:ascii="Verdana" w:hAnsi="Verdana"/>
          <w:color w:val="333333"/>
          <w:sz w:val="17"/>
          <w:szCs w:val="17"/>
        </w:rPr>
        <w:t>» [Internet]. Barcelona, España: Editorial Biografías y Vidas, 2004. Disponible en </w:t>
      </w:r>
      <w:hyperlink r:id="rId8" w:history="1">
        <w:r>
          <w:rPr>
            <w:rStyle w:val="Hipervnculo"/>
            <w:rFonts w:ascii="inherit" w:hAnsi="inherit"/>
            <w:color w:val="258CB0"/>
            <w:sz w:val="17"/>
            <w:szCs w:val="17"/>
            <w:bdr w:val="none" w:sz="0" w:space="0" w:color="auto" w:frame="1"/>
          </w:rPr>
          <w:t>https://www.biografiasyvidas.com/monografia/shakespeare/macbeth.htm</w:t>
        </w:r>
      </w:hyperlink>
      <w:r>
        <w:rPr>
          <w:rFonts w:ascii="Verdana" w:hAnsi="Verdana"/>
          <w:color w:val="333333"/>
          <w:sz w:val="17"/>
          <w:szCs w:val="17"/>
        </w:rPr>
        <w:t> [página consultada el 16 de junio de 2025].</w:t>
      </w:r>
    </w:p>
    <w:p w:rsidR="00CE19A5" w:rsidRDefault="00CE19A5"/>
    <w:sectPr w:rsidR="00CE1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2321"/>
    <w:rsid w:val="007B2321"/>
    <w:rsid w:val="00CE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onotit">
    <w:name w:val="monotit"/>
    <w:basedOn w:val="Normal"/>
    <w:rsid w:val="007B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7B232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B2321"/>
    <w:rPr>
      <w:i/>
      <w:iCs/>
    </w:rPr>
  </w:style>
  <w:style w:type="paragraph" w:customStyle="1" w:styleId="piefotos">
    <w:name w:val="piefotos"/>
    <w:basedOn w:val="Normal"/>
    <w:rsid w:val="007B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r">
    <w:name w:val="citar"/>
    <w:basedOn w:val="Normal"/>
    <w:rsid w:val="007B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B232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grafiasyvidas.com/monografia/shakespeare/macbeth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ografiasyvidas.com/biografia/e/esquil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grafiasyvidas.com/biografia/j/jacobo_i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biografiasyvidas.com/monografia/shakespear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2025-06-16T14:39:00Z</dcterms:created>
  <dcterms:modified xsi:type="dcterms:W3CDTF">2025-06-16T14:40:00Z</dcterms:modified>
</cp:coreProperties>
</file>